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9A3E25" w14:textId="77777777" w:rsidR="00123490" w:rsidRPr="004C6D1C" w:rsidRDefault="00123490" w:rsidP="008343D7">
      <w:pPr>
        <w:jc w:val="both"/>
        <w:rPr>
          <w:rFonts w:ascii="Courier New" w:hAnsi="Courier New" w:cs="Courier New"/>
          <w:i w:val="0"/>
          <w:sz w:val="24"/>
          <w:szCs w:val="24"/>
        </w:rPr>
      </w:pPr>
    </w:p>
    <w:p w14:paraId="114EE78A" w14:textId="77777777" w:rsidR="003C61D7" w:rsidRPr="00F83232" w:rsidRDefault="003C61D7" w:rsidP="003C61D7">
      <w:pPr>
        <w:jc w:val="center"/>
        <w:rPr>
          <w:rFonts w:asciiTheme="majorHAnsi" w:hAnsiTheme="majorHAnsi" w:cstheme="majorHAnsi"/>
          <w:b/>
          <w:i w:val="0"/>
          <w:sz w:val="24"/>
          <w:szCs w:val="24"/>
        </w:rPr>
      </w:pPr>
      <w:r w:rsidRPr="00F83232">
        <w:rPr>
          <w:rFonts w:asciiTheme="majorHAnsi" w:hAnsiTheme="majorHAnsi" w:cstheme="majorHAnsi"/>
          <w:b/>
          <w:i w:val="0"/>
          <w:sz w:val="24"/>
          <w:szCs w:val="24"/>
        </w:rPr>
        <w:t>ERRATA CORRIGE</w:t>
      </w:r>
    </w:p>
    <w:p w14:paraId="1B15414C" w14:textId="77777777" w:rsidR="00E011D4" w:rsidRPr="00827B3A" w:rsidRDefault="004C6D1C" w:rsidP="00E011D4">
      <w:pPr>
        <w:rPr>
          <w:rFonts w:asciiTheme="majorHAnsi" w:hAnsiTheme="majorHAnsi" w:cstheme="majorHAnsi"/>
          <w:sz w:val="24"/>
          <w:szCs w:val="24"/>
        </w:rPr>
      </w:pPr>
      <w:r w:rsidRPr="00827B3A">
        <w:rPr>
          <w:rFonts w:asciiTheme="majorHAnsi" w:hAnsiTheme="majorHAnsi" w:cstheme="majorHAnsi"/>
          <w:sz w:val="24"/>
          <w:szCs w:val="24"/>
        </w:rPr>
        <w:t xml:space="preserve">   </w:t>
      </w:r>
      <w:r w:rsidRPr="00827B3A">
        <w:rPr>
          <w:rFonts w:asciiTheme="majorHAnsi" w:hAnsiTheme="majorHAnsi" w:cstheme="majorHAnsi"/>
          <w:sz w:val="24"/>
          <w:szCs w:val="24"/>
        </w:rPr>
        <w:tab/>
      </w:r>
      <w:r w:rsidRPr="00827B3A">
        <w:rPr>
          <w:rFonts w:asciiTheme="majorHAnsi" w:hAnsiTheme="majorHAnsi" w:cstheme="majorHAnsi"/>
          <w:sz w:val="24"/>
          <w:szCs w:val="24"/>
        </w:rPr>
        <w:tab/>
      </w:r>
      <w:r w:rsidRPr="00827B3A">
        <w:rPr>
          <w:rFonts w:asciiTheme="majorHAnsi" w:hAnsiTheme="majorHAnsi" w:cstheme="majorHAnsi"/>
          <w:sz w:val="24"/>
          <w:szCs w:val="24"/>
        </w:rPr>
        <w:tab/>
      </w:r>
      <w:r w:rsidRPr="00827B3A">
        <w:rPr>
          <w:rFonts w:asciiTheme="majorHAnsi" w:hAnsiTheme="majorHAnsi" w:cstheme="majorHAnsi"/>
          <w:sz w:val="24"/>
          <w:szCs w:val="24"/>
        </w:rPr>
        <w:tab/>
      </w:r>
      <w:r w:rsidRPr="00827B3A">
        <w:rPr>
          <w:rFonts w:asciiTheme="majorHAnsi" w:hAnsiTheme="majorHAnsi" w:cstheme="majorHAnsi"/>
          <w:sz w:val="24"/>
          <w:szCs w:val="24"/>
        </w:rPr>
        <w:tab/>
      </w:r>
      <w:r w:rsidRPr="00827B3A">
        <w:rPr>
          <w:rFonts w:asciiTheme="majorHAnsi" w:hAnsiTheme="majorHAnsi" w:cstheme="majorHAnsi"/>
          <w:sz w:val="24"/>
          <w:szCs w:val="24"/>
        </w:rPr>
        <w:tab/>
      </w:r>
      <w:r w:rsidRPr="00827B3A">
        <w:rPr>
          <w:rFonts w:asciiTheme="majorHAnsi" w:hAnsiTheme="majorHAnsi" w:cstheme="majorHAnsi"/>
          <w:sz w:val="24"/>
          <w:szCs w:val="24"/>
        </w:rPr>
        <w:tab/>
      </w:r>
      <w:r w:rsidRPr="00827B3A">
        <w:rPr>
          <w:rFonts w:asciiTheme="majorHAnsi" w:hAnsiTheme="majorHAnsi" w:cstheme="majorHAnsi"/>
          <w:sz w:val="24"/>
          <w:szCs w:val="24"/>
        </w:rPr>
        <w:tab/>
        <w:t xml:space="preserve">      </w:t>
      </w:r>
    </w:p>
    <w:p w14:paraId="7BF869DD" w14:textId="1973CC9D" w:rsidR="00E011D4" w:rsidRPr="00827B3A" w:rsidRDefault="00CA1061" w:rsidP="00E011D4">
      <w:pPr>
        <w:jc w:val="both"/>
        <w:rPr>
          <w:rFonts w:asciiTheme="majorHAnsi" w:hAnsiTheme="majorHAnsi" w:cstheme="majorHAnsi"/>
          <w:b/>
          <w:i w:val="0"/>
          <w:sz w:val="22"/>
          <w:szCs w:val="22"/>
        </w:rPr>
      </w:pPr>
      <w:r w:rsidRPr="00827B3A">
        <w:rPr>
          <w:rFonts w:asciiTheme="majorHAnsi" w:hAnsiTheme="majorHAnsi" w:cstheme="majorHAnsi"/>
          <w:b/>
          <w:i w:val="0"/>
          <w:sz w:val="22"/>
          <w:szCs w:val="22"/>
        </w:rPr>
        <w:t>AVVISO DI SELEZIONE PUBBLICA PER TITOLI ED ESAMI PER LA COSTITUZIONE DI RAPPORTO DI LAVORO STAGIONALE PER LA COPERTURA DI N. 01 POSTO DI “ADDETTO ALLE ATTIVITA’ DI ORMEGGIO DI NATANTI E IMBARCAZIONI (c.d. ormeggiatore)”</w:t>
      </w:r>
      <w:bookmarkStart w:id="0" w:name="_GoBack"/>
      <w:bookmarkEnd w:id="0"/>
    </w:p>
    <w:p w14:paraId="0A7D73BD" w14:textId="77777777" w:rsidR="00CA1061" w:rsidRPr="00827B3A" w:rsidRDefault="00CA1061" w:rsidP="00E011D4">
      <w:pPr>
        <w:jc w:val="both"/>
        <w:rPr>
          <w:rFonts w:asciiTheme="majorHAnsi" w:hAnsiTheme="majorHAnsi" w:cstheme="majorHAnsi"/>
          <w:i w:val="0"/>
          <w:caps/>
          <w:sz w:val="22"/>
          <w:szCs w:val="22"/>
        </w:rPr>
      </w:pPr>
    </w:p>
    <w:p w14:paraId="59DF0765" w14:textId="1EAC1111" w:rsidR="002E3384" w:rsidRPr="00827B3A" w:rsidRDefault="002E3384" w:rsidP="00E011D4">
      <w:pPr>
        <w:jc w:val="both"/>
        <w:rPr>
          <w:rFonts w:asciiTheme="majorHAnsi" w:hAnsiTheme="majorHAnsi" w:cstheme="majorHAnsi"/>
          <w:i w:val="0"/>
          <w:sz w:val="24"/>
          <w:szCs w:val="24"/>
        </w:rPr>
      </w:pPr>
      <w:r w:rsidRPr="00827B3A">
        <w:rPr>
          <w:rFonts w:asciiTheme="majorHAnsi" w:hAnsiTheme="majorHAnsi" w:cstheme="majorHAnsi"/>
          <w:i w:val="0"/>
          <w:sz w:val="24"/>
          <w:szCs w:val="24"/>
        </w:rPr>
        <w:t>Nell’avviso suddetto:</w:t>
      </w:r>
    </w:p>
    <w:p w14:paraId="4A178BD2" w14:textId="77777777" w:rsidR="00A50B28" w:rsidRPr="00827B3A" w:rsidRDefault="00A50B28" w:rsidP="00E011D4">
      <w:pPr>
        <w:jc w:val="both"/>
        <w:rPr>
          <w:rFonts w:asciiTheme="majorHAnsi" w:hAnsiTheme="majorHAnsi" w:cstheme="majorHAnsi"/>
          <w:i w:val="0"/>
          <w:caps/>
          <w:sz w:val="24"/>
          <w:szCs w:val="24"/>
        </w:rPr>
      </w:pPr>
    </w:p>
    <w:p w14:paraId="04024C09" w14:textId="10AE5397" w:rsidR="00E011D4" w:rsidRPr="00827B3A" w:rsidRDefault="002E3384" w:rsidP="001D7AA9">
      <w:pPr>
        <w:numPr>
          <w:ilvl w:val="0"/>
          <w:numId w:val="10"/>
        </w:numPr>
        <w:jc w:val="both"/>
        <w:rPr>
          <w:rFonts w:asciiTheme="majorHAnsi" w:hAnsiTheme="majorHAnsi" w:cstheme="majorHAnsi"/>
          <w:b/>
          <w:bCs/>
          <w:i w:val="0"/>
          <w:caps/>
          <w:sz w:val="24"/>
          <w:szCs w:val="24"/>
        </w:rPr>
      </w:pPr>
      <w:r w:rsidRPr="00827B3A">
        <w:rPr>
          <w:rFonts w:asciiTheme="majorHAnsi" w:hAnsiTheme="majorHAnsi" w:cstheme="majorHAnsi"/>
          <w:b/>
          <w:i w:val="0"/>
          <w:sz w:val="24"/>
          <w:szCs w:val="24"/>
        </w:rPr>
        <w:t>all</w:t>
      </w:r>
      <w:r w:rsidR="00CA1061" w:rsidRPr="00827B3A">
        <w:rPr>
          <w:rFonts w:asciiTheme="majorHAnsi" w:hAnsiTheme="majorHAnsi" w:cstheme="majorHAnsi"/>
          <w:b/>
          <w:i w:val="0"/>
          <w:caps/>
          <w:sz w:val="24"/>
          <w:szCs w:val="24"/>
        </w:rPr>
        <w:t>’</w:t>
      </w:r>
      <w:r w:rsidRPr="00827B3A">
        <w:rPr>
          <w:rFonts w:asciiTheme="majorHAnsi" w:hAnsiTheme="majorHAnsi" w:cstheme="majorHAnsi"/>
          <w:b/>
          <w:i w:val="0"/>
          <w:sz w:val="24"/>
          <w:szCs w:val="24"/>
        </w:rPr>
        <w:t>art. 2</w:t>
      </w:r>
      <w:r w:rsidRPr="00827B3A">
        <w:rPr>
          <w:rFonts w:asciiTheme="majorHAnsi" w:hAnsiTheme="majorHAnsi" w:cstheme="majorHAnsi"/>
          <w:i w:val="0"/>
          <w:sz w:val="24"/>
          <w:szCs w:val="24"/>
        </w:rPr>
        <w:t xml:space="preserve"> – requisiti per l’ammissione alla selezione, </w:t>
      </w:r>
      <w:r w:rsidRPr="00827B3A">
        <w:rPr>
          <w:rFonts w:asciiTheme="majorHAnsi" w:hAnsiTheme="majorHAnsi" w:cstheme="majorHAnsi"/>
          <w:b/>
          <w:bCs/>
          <w:i w:val="0"/>
          <w:sz w:val="24"/>
          <w:szCs w:val="24"/>
        </w:rPr>
        <w:t>viene soppressa la dicitura</w:t>
      </w:r>
      <w:r w:rsidR="003C61D7" w:rsidRPr="00827B3A">
        <w:rPr>
          <w:rFonts w:asciiTheme="majorHAnsi" w:hAnsiTheme="majorHAnsi" w:cstheme="majorHAnsi"/>
          <w:b/>
          <w:bCs/>
          <w:i w:val="0"/>
          <w:caps/>
          <w:sz w:val="24"/>
          <w:szCs w:val="24"/>
        </w:rPr>
        <w:t>:</w:t>
      </w:r>
    </w:p>
    <w:p w14:paraId="5A278AFF" w14:textId="77777777" w:rsidR="00827B3A" w:rsidRPr="00827B3A" w:rsidRDefault="00827B3A" w:rsidP="00827B3A">
      <w:pPr>
        <w:ind w:left="720"/>
        <w:jc w:val="both"/>
        <w:rPr>
          <w:rFonts w:asciiTheme="majorHAnsi" w:hAnsiTheme="majorHAnsi" w:cstheme="majorHAnsi"/>
          <w:i w:val="0"/>
          <w:caps/>
          <w:sz w:val="24"/>
          <w:szCs w:val="24"/>
        </w:rPr>
      </w:pPr>
    </w:p>
    <w:p w14:paraId="0E0FDA6E" w14:textId="4236F240" w:rsidR="000753C8" w:rsidRPr="00827B3A" w:rsidRDefault="002E3384" w:rsidP="00B236B0">
      <w:pPr>
        <w:numPr>
          <w:ilvl w:val="0"/>
          <w:numId w:val="6"/>
        </w:numPr>
        <w:jc w:val="both"/>
        <w:rPr>
          <w:rFonts w:asciiTheme="majorHAnsi" w:hAnsiTheme="majorHAnsi" w:cstheme="majorHAnsi"/>
          <w:i w:val="0"/>
          <w:caps/>
          <w:sz w:val="24"/>
          <w:szCs w:val="24"/>
        </w:rPr>
      </w:pPr>
      <w:r w:rsidRPr="00827B3A">
        <w:rPr>
          <w:rFonts w:asciiTheme="majorHAnsi" w:hAnsiTheme="majorHAnsi" w:cstheme="majorHAnsi"/>
          <w:i w:val="0"/>
          <w:sz w:val="24"/>
          <w:szCs w:val="24"/>
        </w:rPr>
        <w:t>Patente nautica entro le 12 miglia.</w:t>
      </w:r>
    </w:p>
    <w:p w14:paraId="50F86AD3" w14:textId="6526F7DE" w:rsidR="001D7AA9" w:rsidRPr="00827B3A" w:rsidRDefault="001D7AA9" w:rsidP="001D7AA9">
      <w:pPr>
        <w:ind w:left="720"/>
        <w:jc w:val="both"/>
        <w:rPr>
          <w:rFonts w:asciiTheme="majorHAnsi" w:hAnsiTheme="majorHAnsi" w:cstheme="majorHAnsi"/>
          <w:i w:val="0"/>
          <w:sz w:val="24"/>
          <w:szCs w:val="24"/>
        </w:rPr>
      </w:pPr>
    </w:p>
    <w:p w14:paraId="037F8E0D" w14:textId="77777777" w:rsidR="002E3384" w:rsidRPr="00827B3A" w:rsidRDefault="002E3384" w:rsidP="00827B3A">
      <w:pPr>
        <w:jc w:val="both"/>
        <w:rPr>
          <w:rFonts w:asciiTheme="majorHAnsi" w:hAnsiTheme="majorHAnsi" w:cstheme="majorHAnsi"/>
          <w:i w:val="0"/>
          <w:caps/>
          <w:sz w:val="24"/>
          <w:szCs w:val="24"/>
        </w:rPr>
      </w:pPr>
    </w:p>
    <w:p w14:paraId="6EEF97EA" w14:textId="1206D608" w:rsidR="002E3384" w:rsidRPr="00827B3A" w:rsidRDefault="00614C4B" w:rsidP="001D7AA9">
      <w:pPr>
        <w:numPr>
          <w:ilvl w:val="0"/>
          <w:numId w:val="10"/>
        </w:numPr>
        <w:jc w:val="both"/>
        <w:rPr>
          <w:rFonts w:asciiTheme="majorHAnsi" w:hAnsiTheme="majorHAnsi" w:cstheme="majorHAnsi"/>
          <w:i w:val="0"/>
          <w:caps/>
          <w:sz w:val="24"/>
          <w:szCs w:val="24"/>
        </w:rPr>
      </w:pPr>
      <w:r w:rsidRPr="00827B3A">
        <w:rPr>
          <w:rFonts w:asciiTheme="majorHAnsi" w:hAnsiTheme="majorHAnsi" w:cstheme="majorHAnsi"/>
          <w:b/>
          <w:i w:val="0"/>
          <w:sz w:val="24"/>
          <w:szCs w:val="24"/>
        </w:rPr>
        <w:t>all’art. 4</w:t>
      </w:r>
      <w:r w:rsidRPr="00827B3A">
        <w:rPr>
          <w:rFonts w:asciiTheme="majorHAnsi" w:hAnsiTheme="majorHAnsi" w:cstheme="majorHAnsi"/>
          <w:i w:val="0"/>
          <w:sz w:val="24"/>
          <w:szCs w:val="24"/>
        </w:rPr>
        <w:t xml:space="preserve"> – domanda di ammissione</w:t>
      </w:r>
      <w:r w:rsidR="001D7AA9" w:rsidRPr="00827B3A">
        <w:rPr>
          <w:rFonts w:asciiTheme="majorHAnsi" w:hAnsiTheme="majorHAnsi" w:cstheme="majorHAnsi"/>
          <w:i w:val="0"/>
          <w:sz w:val="24"/>
          <w:szCs w:val="24"/>
        </w:rPr>
        <w:t xml:space="preserve"> e nell’allegata domanda di partecipazione</w:t>
      </w:r>
      <w:r w:rsidRPr="00827B3A">
        <w:rPr>
          <w:rFonts w:asciiTheme="majorHAnsi" w:hAnsiTheme="majorHAnsi" w:cstheme="majorHAnsi"/>
          <w:i w:val="0"/>
          <w:sz w:val="24"/>
          <w:szCs w:val="24"/>
        </w:rPr>
        <w:t>, la dicitura</w:t>
      </w:r>
      <w:r w:rsidR="00A50B28" w:rsidRPr="00827B3A">
        <w:rPr>
          <w:rFonts w:asciiTheme="majorHAnsi" w:hAnsiTheme="majorHAnsi" w:cstheme="majorHAnsi"/>
          <w:i w:val="0"/>
          <w:sz w:val="24"/>
          <w:szCs w:val="24"/>
        </w:rPr>
        <w:t xml:space="preserve"> ‘</w:t>
      </w:r>
      <w:r w:rsidRPr="00827B3A">
        <w:rPr>
          <w:rFonts w:asciiTheme="majorHAnsi" w:hAnsiTheme="majorHAnsi" w:cstheme="majorHAnsi"/>
          <w:iCs/>
          <w:sz w:val="24"/>
          <w:szCs w:val="24"/>
        </w:rPr>
        <w:t>copia patente nautica entro le 12 miglia</w:t>
      </w:r>
      <w:r w:rsidR="00A50B28" w:rsidRPr="00827B3A">
        <w:rPr>
          <w:rFonts w:asciiTheme="majorHAnsi" w:hAnsiTheme="majorHAnsi" w:cstheme="majorHAnsi"/>
          <w:i w:val="0"/>
          <w:sz w:val="24"/>
          <w:szCs w:val="24"/>
        </w:rPr>
        <w:t xml:space="preserve">’ </w:t>
      </w:r>
      <w:r w:rsidRPr="00827B3A">
        <w:rPr>
          <w:rFonts w:asciiTheme="majorHAnsi" w:hAnsiTheme="majorHAnsi" w:cstheme="majorHAnsi"/>
          <w:b/>
          <w:bCs/>
          <w:i w:val="0"/>
          <w:sz w:val="24"/>
          <w:szCs w:val="24"/>
        </w:rPr>
        <w:t>viene rettificata come segue:</w:t>
      </w:r>
    </w:p>
    <w:p w14:paraId="3A0C37A5" w14:textId="77777777" w:rsidR="00827B3A" w:rsidRPr="00827B3A" w:rsidRDefault="00827B3A" w:rsidP="00827B3A">
      <w:pPr>
        <w:ind w:left="360"/>
        <w:jc w:val="both"/>
        <w:rPr>
          <w:rFonts w:asciiTheme="majorHAnsi" w:hAnsiTheme="majorHAnsi" w:cstheme="majorHAnsi"/>
          <w:i w:val="0"/>
          <w:caps/>
          <w:sz w:val="24"/>
          <w:szCs w:val="24"/>
        </w:rPr>
      </w:pPr>
    </w:p>
    <w:p w14:paraId="1D3ACADC" w14:textId="4E7550BA" w:rsidR="00614C4B" w:rsidRPr="00827B3A" w:rsidRDefault="00614C4B" w:rsidP="00614C4B">
      <w:pPr>
        <w:numPr>
          <w:ilvl w:val="0"/>
          <w:numId w:val="7"/>
        </w:numPr>
        <w:jc w:val="both"/>
        <w:rPr>
          <w:rFonts w:asciiTheme="majorHAnsi" w:hAnsiTheme="majorHAnsi" w:cstheme="majorHAnsi"/>
          <w:bCs/>
          <w:i w:val="0"/>
          <w:caps/>
          <w:sz w:val="24"/>
          <w:szCs w:val="24"/>
        </w:rPr>
      </w:pPr>
      <w:proofErr w:type="gramStart"/>
      <w:r w:rsidRPr="00827B3A">
        <w:rPr>
          <w:rFonts w:asciiTheme="majorHAnsi" w:hAnsiTheme="majorHAnsi" w:cstheme="majorHAnsi"/>
          <w:bCs/>
          <w:i w:val="0"/>
          <w:sz w:val="24"/>
          <w:szCs w:val="24"/>
        </w:rPr>
        <w:t>copia</w:t>
      </w:r>
      <w:proofErr w:type="gramEnd"/>
      <w:r w:rsidRPr="00827B3A">
        <w:rPr>
          <w:rFonts w:asciiTheme="majorHAnsi" w:hAnsiTheme="majorHAnsi" w:cstheme="majorHAnsi"/>
          <w:bCs/>
          <w:i w:val="0"/>
          <w:sz w:val="24"/>
          <w:szCs w:val="24"/>
        </w:rPr>
        <w:t xml:space="preserve"> patente nautica entro le 12 miglia (se posseduta)</w:t>
      </w:r>
    </w:p>
    <w:p w14:paraId="34A029BE" w14:textId="77777777" w:rsidR="00614C4B" w:rsidRPr="00827B3A" w:rsidRDefault="00614C4B" w:rsidP="00A50B28">
      <w:pPr>
        <w:jc w:val="both"/>
        <w:rPr>
          <w:rFonts w:asciiTheme="majorHAnsi" w:hAnsiTheme="majorHAnsi" w:cstheme="majorHAnsi"/>
          <w:i w:val="0"/>
          <w:caps/>
          <w:sz w:val="24"/>
          <w:szCs w:val="24"/>
        </w:rPr>
      </w:pPr>
    </w:p>
    <w:p w14:paraId="6354C23D" w14:textId="45AC7DEB" w:rsidR="001D7AA9" w:rsidRPr="00827B3A" w:rsidRDefault="001D7AA9" w:rsidP="00614C4B">
      <w:pPr>
        <w:jc w:val="both"/>
        <w:rPr>
          <w:rFonts w:asciiTheme="majorHAnsi" w:hAnsiTheme="majorHAnsi" w:cstheme="majorHAnsi"/>
          <w:i w:val="0"/>
          <w:caps/>
          <w:sz w:val="24"/>
          <w:szCs w:val="24"/>
        </w:rPr>
      </w:pPr>
    </w:p>
    <w:p w14:paraId="05677F76" w14:textId="77777777" w:rsidR="001D7AA9" w:rsidRPr="00827B3A" w:rsidRDefault="001D7AA9" w:rsidP="00614C4B">
      <w:pPr>
        <w:jc w:val="both"/>
        <w:rPr>
          <w:rFonts w:asciiTheme="majorHAnsi" w:hAnsiTheme="majorHAnsi" w:cstheme="majorHAnsi"/>
          <w:i w:val="0"/>
          <w:caps/>
          <w:sz w:val="24"/>
          <w:szCs w:val="24"/>
        </w:rPr>
      </w:pPr>
    </w:p>
    <w:p w14:paraId="08C44F65" w14:textId="7070C188" w:rsidR="00614C4B" w:rsidRPr="00827B3A" w:rsidRDefault="00614C4B" w:rsidP="001D7AA9">
      <w:pPr>
        <w:numPr>
          <w:ilvl w:val="0"/>
          <w:numId w:val="10"/>
        </w:numPr>
        <w:jc w:val="both"/>
        <w:rPr>
          <w:rFonts w:asciiTheme="majorHAnsi" w:hAnsiTheme="majorHAnsi" w:cstheme="majorHAnsi"/>
          <w:i w:val="0"/>
          <w:sz w:val="24"/>
          <w:szCs w:val="24"/>
        </w:rPr>
      </w:pPr>
      <w:r w:rsidRPr="00827B3A">
        <w:rPr>
          <w:rFonts w:asciiTheme="majorHAnsi" w:hAnsiTheme="majorHAnsi" w:cstheme="majorHAnsi"/>
          <w:b/>
          <w:i w:val="0"/>
          <w:sz w:val="24"/>
          <w:szCs w:val="24"/>
        </w:rPr>
        <w:t>all’art. 6</w:t>
      </w:r>
      <w:r w:rsidRPr="00827B3A">
        <w:rPr>
          <w:rFonts w:asciiTheme="majorHAnsi" w:hAnsiTheme="majorHAnsi" w:cstheme="majorHAnsi"/>
          <w:i w:val="0"/>
          <w:sz w:val="24"/>
          <w:szCs w:val="24"/>
        </w:rPr>
        <w:t xml:space="preserve"> – termine ultimo per la presentazione della domanda la dicitura</w:t>
      </w:r>
      <w:r w:rsidR="00A50B28" w:rsidRPr="00827B3A">
        <w:rPr>
          <w:rFonts w:asciiTheme="majorHAnsi" w:hAnsiTheme="majorHAnsi" w:cstheme="majorHAnsi"/>
          <w:i w:val="0"/>
          <w:sz w:val="24"/>
          <w:szCs w:val="24"/>
        </w:rPr>
        <w:t xml:space="preserve"> </w:t>
      </w:r>
      <w:r w:rsidR="00A50B28" w:rsidRPr="00827B3A">
        <w:rPr>
          <w:rFonts w:asciiTheme="majorHAnsi" w:hAnsiTheme="majorHAnsi" w:cstheme="majorHAnsi"/>
          <w:iCs/>
          <w:sz w:val="24"/>
          <w:szCs w:val="24"/>
        </w:rPr>
        <w:t>‘</w:t>
      </w:r>
      <w:r w:rsidRPr="00827B3A">
        <w:rPr>
          <w:rFonts w:asciiTheme="majorHAnsi" w:hAnsiTheme="majorHAnsi" w:cstheme="majorHAnsi"/>
          <w:iCs/>
          <w:sz w:val="24"/>
          <w:szCs w:val="24"/>
        </w:rPr>
        <w:t>entro e non oltre il 11/04/2022</w:t>
      </w:r>
      <w:r w:rsidR="00A50B28" w:rsidRPr="00827B3A">
        <w:rPr>
          <w:rFonts w:asciiTheme="majorHAnsi" w:hAnsiTheme="majorHAnsi" w:cstheme="majorHAnsi"/>
          <w:iCs/>
          <w:sz w:val="24"/>
          <w:szCs w:val="24"/>
        </w:rPr>
        <w:t xml:space="preserve">’ </w:t>
      </w:r>
      <w:r w:rsidRPr="00827B3A">
        <w:rPr>
          <w:rFonts w:asciiTheme="majorHAnsi" w:hAnsiTheme="majorHAnsi" w:cstheme="majorHAnsi"/>
          <w:b/>
          <w:bCs/>
          <w:iCs/>
          <w:sz w:val="24"/>
          <w:szCs w:val="24"/>
        </w:rPr>
        <w:t>viene rettificata come segue</w:t>
      </w:r>
      <w:r w:rsidRPr="00827B3A">
        <w:rPr>
          <w:rFonts w:asciiTheme="majorHAnsi" w:hAnsiTheme="majorHAnsi" w:cstheme="majorHAnsi"/>
          <w:i w:val="0"/>
          <w:sz w:val="24"/>
          <w:szCs w:val="24"/>
        </w:rPr>
        <w:t>:</w:t>
      </w:r>
    </w:p>
    <w:p w14:paraId="21A71BF5" w14:textId="77777777" w:rsidR="001D7AA9" w:rsidRPr="00827B3A" w:rsidRDefault="001D7AA9" w:rsidP="00614C4B">
      <w:pPr>
        <w:jc w:val="both"/>
        <w:rPr>
          <w:rFonts w:asciiTheme="majorHAnsi" w:hAnsiTheme="majorHAnsi" w:cstheme="majorHAnsi"/>
          <w:i w:val="0"/>
          <w:caps/>
          <w:sz w:val="24"/>
          <w:szCs w:val="24"/>
        </w:rPr>
      </w:pPr>
    </w:p>
    <w:p w14:paraId="5D9A5D80" w14:textId="16C96A1D" w:rsidR="00614C4B" w:rsidRPr="00827B3A" w:rsidRDefault="00614C4B" w:rsidP="00A50B28">
      <w:pPr>
        <w:numPr>
          <w:ilvl w:val="0"/>
          <w:numId w:val="7"/>
        </w:numPr>
        <w:jc w:val="both"/>
        <w:rPr>
          <w:rFonts w:asciiTheme="majorHAnsi" w:hAnsiTheme="majorHAnsi" w:cstheme="majorHAnsi"/>
          <w:bCs/>
          <w:i w:val="0"/>
          <w:caps/>
          <w:sz w:val="24"/>
          <w:szCs w:val="24"/>
        </w:rPr>
      </w:pPr>
      <w:proofErr w:type="gramStart"/>
      <w:r w:rsidRPr="00827B3A">
        <w:rPr>
          <w:rFonts w:asciiTheme="majorHAnsi" w:hAnsiTheme="majorHAnsi" w:cstheme="majorHAnsi"/>
          <w:bCs/>
          <w:i w:val="0"/>
          <w:sz w:val="24"/>
          <w:szCs w:val="24"/>
        </w:rPr>
        <w:t>entro</w:t>
      </w:r>
      <w:proofErr w:type="gramEnd"/>
      <w:r w:rsidRPr="00827B3A">
        <w:rPr>
          <w:rFonts w:asciiTheme="majorHAnsi" w:hAnsiTheme="majorHAnsi" w:cstheme="majorHAnsi"/>
          <w:bCs/>
          <w:i w:val="0"/>
          <w:sz w:val="24"/>
          <w:szCs w:val="24"/>
        </w:rPr>
        <w:t xml:space="preserve"> e non oltre il </w:t>
      </w:r>
      <w:r w:rsidRPr="00827B3A">
        <w:rPr>
          <w:rFonts w:asciiTheme="majorHAnsi" w:hAnsiTheme="majorHAnsi" w:cstheme="majorHAnsi"/>
          <w:b/>
          <w:bCs/>
          <w:i w:val="0"/>
          <w:sz w:val="24"/>
          <w:szCs w:val="24"/>
        </w:rPr>
        <w:t>20/04/2022</w:t>
      </w:r>
    </w:p>
    <w:p w14:paraId="5CD8539E" w14:textId="6E13DD65" w:rsidR="001D7AA9" w:rsidRPr="00827B3A" w:rsidRDefault="001D7AA9" w:rsidP="00A50B28">
      <w:pPr>
        <w:jc w:val="both"/>
        <w:rPr>
          <w:rFonts w:asciiTheme="majorHAnsi" w:hAnsiTheme="majorHAnsi" w:cstheme="majorHAnsi"/>
          <w:i w:val="0"/>
          <w:sz w:val="24"/>
          <w:szCs w:val="24"/>
        </w:rPr>
      </w:pPr>
    </w:p>
    <w:p w14:paraId="0B2164B4" w14:textId="77777777" w:rsidR="00B54A98" w:rsidRPr="00827B3A" w:rsidRDefault="00B54A98" w:rsidP="00A50B28">
      <w:pPr>
        <w:jc w:val="both"/>
        <w:rPr>
          <w:rFonts w:asciiTheme="majorHAnsi" w:hAnsiTheme="majorHAnsi" w:cstheme="majorHAnsi"/>
          <w:i w:val="0"/>
          <w:sz w:val="24"/>
          <w:szCs w:val="24"/>
        </w:rPr>
      </w:pPr>
    </w:p>
    <w:p w14:paraId="61497BFE" w14:textId="1AFF7A53" w:rsidR="00A50B28" w:rsidRPr="00827B3A" w:rsidRDefault="00A50B28" w:rsidP="001D7AA9">
      <w:pPr>
        <w:numPr>
          <w:ilvl w:val="0"/>
          <w:numId w:val="10"/>
        </w:numPr>
        <w:jc w:val="both"/>
        <w:rPr>
          <w:rFonts w:asciiTheme="majorHAnsi" w:hAnsiTheme="majorHAnsi" w:cstheme="majorHAnsi"/>
          <w:i w:val="0"/>
          <w:sz w:val="24"/>
          <w:szCs w:val="24"/>
        </w:rPr>
      </w:pPr>
      <w:r w:rsidRPr="00827B3A">
        <w:rPr>
          <w:rFonts w:asciiTheme="majorHAnsi" w:hAnsiTheme="majorHAnsi" w:cstheme="majorHAnsi"/>
          <w:b/>
          <w:i w:val="0"/>
          <w:sz w:val="24"/>
          <w:szCs w:val="24"/>
        </w:rPr>
        <w:t>l’art. 10</w:t>
      </w:r>
      <w:r w:rsidRPr="00827B3A">
        <w:rPr>
          <w:rFonts w:asciiTheme="majorHAnsi" w:hAnsiTheme="majorHAnsi" w:cstheme="majorHAnsi"/>
          <w:i w:val="0"/>
          <w:sz w:val="24"/>
          <w:szCs w:val="24"/>
        </w:rPr>
        <w:t xml:space="preserve"> – Punteggio, </w:t>
      </w:r>
      <w:r w:rsidRPr="00827B3A">
        <w:rPr>
          <w:rFonts w:asciiTheme="majorHAnsi" w:hAnsiTheme="majorHAnsi" w:cstheme="majorHAnsi"/>
          <w:b/>
          <w:bCs/>
          <w:i w:val="0"/>
          <w:sz w:val="24"/>
          <w:szCs w:val="24"/>
        </w:rPr>
        <w:t>viene completamente sostituito come segue:</w:t>
      </w:r>
    </w:p>
    <w:p w14:paraId="5E307F0A" w14:textId="77777777" w:rsidR="00B54A98" w:rsidRPr="00827B3A" w:rsidRDefault="00B54A98" w:rsidP="00A50B28">
      <w:pPr>
        <w:jc w:val="center"/>
        <w:rPr>
          <w:rFonts w:asciiTheme="majorHAnsi" w:hAnsiTheme="majorHAnsi" w:cstheme="majorHAnsi"/>
          <w:b/>
          <w:i w:val="0"/>
          <w:sz w:val="24"/>
          <w:szCs w:val="24"/>
        </w:rPr>
      </w:pPr>
    </w:p>
    <w:p w14:paraId="68AC41C3" w14:textId="1B210E5B" w:rsidR="00A50B28" w:rsidRPr="00827B3A" w:rsidRDefault="00A50B28" w:rsidP="00A50B28">
      <w:pPr>
        <w:jc w:val="center"/>
        <w:rPr>
          <w:rFonts w:asciiTheme="majorHAnsi" w:hAnsiTheme="majorHAnsi" w:cstheme="majorHAnsi"/>
          <w:i w:val="0"/>
          <w:sz w:val="24"/>
          <w:szCs w:val="24"/>
        </w:rPr>
      </w:pPr>
      <w:r w:rsidRPr="00827B3A">
        <w:rPr>
          <w:rFonts w:asciiTheme="majorHAnsi" w:hAnsiTheme="majorHAnsi" w:cstheme="majorHAnsi"/>
          <w:b/>
          <w:i w:val="0"/>
          <w:sz w:val="24"/>
          <w:szCs w:val="24"/>
        </w:rPr>
        <w:t>Art. 10</w:t>
      </w:r>
    </w:p>
    <w:p w14:paraId="3363CC9A" w14:textId="77777777" w:rsidR="00A50B28" w:rsidRPr="00827B3A" w:rsidRDefault="00A50B28" w:rsidP="00A50B28">
      <w:pPr>
        <w:jc w:val="center"/>
        <w:rPr>
          <w:rFonts w:asciiTheme="majorHAnsi" w:hAnsiTheme="majorHAnsi" w:cstheme="majorHAnsi"/>
          <w:sz w:val="24"/>
          <w:szCs w:val="24"/>
        </w:rPr>
      </w:pPr>
      <w:r w:rsidRPr="00827B3A">
        <w:rPr>
          <w:rFonts w:asciiTheme="majorHAnsi" w:hAnsiTheme="majorHAnsi" w:cstheme="majorHAnsi"/>
          <w:sz w:val="24"/>
          <w:szCs w:val="24"/>
        </w:rPr>
        <w:t>Punteggio</w:t>
      </w:r>
    </w:p>
    <w:p w14:paraId="16AD05F7" w14:textId="77777777" w:rsidR="00A50B28" w:rsidRPr="00827B3A" w:rsidRDefault="00A50B28" w:rsidP="00A50B28">
      <w:pPr>
        <w:jc w:val="center"/>
        <w:rPr>
          <w:rFonts w:asciiTheme="majorHAnsi" w:hAnsiTheme="majorHAnsi" w:cstheme="majorHAnsi"/>
          <w:sz w:val="24"/>
          <w:szCs w:val="24"/>
        </w:rPr>
      </w:pPr>
    </w:p>
    <w:p w14:paraId="06CA9C4A" w14:textId="77777777" w:rsidR="00A50B28" w:rsidRPr="00827B3A" w:rsidRDefault="00A50B28" w:rsidP="00A50B28">
      <w:pPr>
        <w:jc w:val="both"/>
        <w:rPr>
          <w:rFonts w:asciiTheme="majorHAnsi" w:hAnsiTheme="majorHAnsi" w:cstheme="majorHAnsi"/>
          <w:i w:val="0"/>
          <w:sz w:val="24"/>
          <w:szCs w:val="24"/>
        </w:rPr>
      </w:pPr>
      <w:r w:rsidRPr="00827B3A">
        <w:rPr>
          <w:rFonts w:asciiTheme="majorHAnsi" w:hAnsiTheme="majorHAnsi" w:cstheme="majorHAnsi"/>
          <w:i w:val="0"/>
          <w:sz w:val="24"/>
          <w:szCs w:val="24"/>
        </w:rPr>
        <w:t>Per la valutazione delle prove della selezione la commissione dispone, complessivamente, dei seguenti punteggi:</w:t>
      </w:r>
    </w:p>
    <w:p w14:paraId="4B9313D0" w14:textId="1E7593F7" w:rsidR="00A50B28" w:rsidRPr="00827B3A" w:rsidRDefault="00A50B28" w:rsidP="00A50B28">
      <w:pPr>
        <w:pStyle w:val="Paragrafoelenco"/>
        <w:numPr>
          <w:ilvl w:val="0"/>
          <w:numId w:val="9"/>
        </w:numPr>
        <w:jc w:val="both"/>
        <w:rPr>
          <w:rFonts w:asciiTheme="majorHAnsi" w:hAnsiTheme="majorHAnsi" w:cstheme="majorHAnsi"/>
          <w:i w:val="0"/>
          <w:sz w:val="24"/>
          <w:szCs w:val="24"/>
        </w:rPr>
      </w:pPr>
      <w:proofErr w:type="gramStart"/>
      <w:r w:rsidRPr="00827B3A">
        <w:rPr>
          <w:rFonts w:asciiTheme="majorHAnsi" w:hAnsiTheme="majorHAnsi" w:cstheme="majorHAnsi"/>
          <w:i w:val="0"/>
          <w:sz w:val="24"/>
          <w:szCs w:val="24"/>
        </w:rPr>
        <w:t>patente</w:t>
      </w:r>
      <w:proofErr w:type="gramEnd"/>
      <w:r w:rsidRPr="00827B3A">
        <w:rPr>
          <w:rFonts w:asciiTheme="majorHAnsi" w:hAnsiTheme="majorHAnsi" w:cstheme="majorHAnsi"/>
          <w:i w:val="0"/>
          <w:sz w:val="24"/>
          <w:szCs w:val="24"/>
        </w:rPr>
        <w:t xml:space="preserve"> nautica entro le 12 miglia</w:t>
      </w:r>
      <w:r w:rsidR="002715C9" w:rsidRPr="00827B3A">
        <w:rPr>
          <w:rFonts w:asciiTheme="majorHAnsi" w:hAnsiTheme="majorHAnsi" w:cstheme="majorHAnsi"/>
          <w:i w:val="0"/>
          <w:sz w:val="24"/>
          <w:szCs w:val="24"/>
        </w:rPr>
        <w:t>: punti 3;</w:t>
      </w:r>
    </w:p>
    <w:p w14:paraId="25DA8845" w14:textId="3B85FE32" w:rsidR="00A50B28" w:rsidRPr="00827B3A" w:rsidRDefault="00A50B28" w:rsidP="00A50B28">
      <w:pPr>
        <w:pStyle w:val="Paragrafoelenco"/>
        <w:numPr>
          <w:ilvl w:val="0"/>
          <w:numId w:val="9"/>
        </w:numPr>
        <w:jc w:val="both"/>
        <w:rPr>
          <w:rFonts w:asciiTheme="majorHAnsi" w:hAnsiTheme="majorHAnsi" w:cstheme="majorHAnsi"/>
          <w:i w:val="0"/>
          <w:sz w:val="24"/>
          <w:szCs w:val="24"/>
        </w:rPr>
      </w:pPr>
      <w:proofErr w:type="gramStart"/>
      <w:r w:rsidRPr="00827B3A">
        <w:rPr>
          <w:rFonts w:asciiTheme="majorHAnsi" w:hAnsiTheme="majorHAnsi" w:cstheme="majorHAnsi"/>
          <w:i w:val="0"/>
          <w:sz w:val="24"/>
          <w:szCs w:val="24"/>
        </w:rPr>
        <w:t>punti</w:t>
      </w:r>
      <w:proofErr w:type="gramEnd"/>
      <w:r w:rsidRPr="00827B3A">
        <w:rPr>
          <w:rFonts w:asciiTheme="majorHAnsi" w:hAnsiTheme="majorHAnsi" w:cstheme="majorHAnsi"/>
          <w:i w:val="0"/>
          <w:sz w:val="24"/>
          <w:szCs w:val="24"/>
        </w:rPr>
        <w:t xml:space="preserve"> </w:t>
      </w:r>
      <w:r w:rsidR="002715C9" w:rsidRPr="00827B3A">
        <w:rPr>
          <w:rFonts w:asciiTheme="majorHAnsi" w:hAnsiTheme="majorHAnsi" w:cstheme="majorHAnsi"/>
          <w:i w:val="0"/>
          <w:sz w:val="24"/>
          <w:szCs w:val="24"/>
        </w:rPr>
        <w:t>27</w:t>
      </w:r>
      <w:r w:rsidRPr="00827B3A">
        <w:rPr>
          <w:rFonts w:asciiTheme="majorHAnsi" w:hAnsiTheme="majorHAnsi" w:cstheme="majorHAnsi"/>
          <w:i w:val="0"/>
          <w:sz w:val="24"/>
          <w:szCs w:val="24"/>
        </w:rPr>
        <w:t xml:space="preserve"> per la prova teorico-pratica;</w:t>
      </w:r>
    </w:p>
    <w:p w14:paraId="4BAA7A2F" w14:textId="77777777" w:rsidR="00A50B28" w:rsidRPr="00827B3A" w:rsidRDefault="00A50B28" w:rsidP="00A50B28">
      <w:pPr>
        <w:pStyle w:val="Paragrafoelenco"/>
        <w:numPr>
          <w:ilvl w:val="0"/>
          <w:numId w:val="9"/>
        </w:numPr>
        <w:jc w:val="both"/>
        <w:rPr>
          <w:rFonts w:asciiTheme="majorHAnsi" w:hAnsiTheme="majorHAnsi" w:cstheme="majorHAnsi"/>
          <w:i w:val="0"/>
          <w:sz w:val="24"/>
          <w:szCs w:val="24"/>
        </w:rPr>
      </w:pPr>
      <w:proofErr w:type="gramStart"/>
      <w:r w:rsidRPr="00827B3A">
        <w:rPr>
          <w:rFonts w:asciiTheme="majorHAnsi" w:hAnsiTheme="majorHAnsi" w:cstheme="majorHAnsi"/>
          <w:i w:val="0"/>
          <w:sz w:val="24"/>
          <w:szCs w:val="24"/>
        </w:rPr>
        <w:t>punti</w:t>
      </w:r>
      <w:proofErr w:type="gramEnd"/>
      <w:r w:rsidRPr="00827B3A">
        <w:rPr>
          <w:rFonts w:asciiTheme="majorHAnsi" w:hAnsiTheme="majorHAnsi" w:cstheme="majorHAnsi"/>
          <w:i w:val="0"/>
          <w:sz w:val="24"/>
          <w:szCs w:val="24"/>
        </w:rPr>
        <w:t xml:space="preserve"> 30 per la prova orale. </w:t>
      </w:r>
    </w:p>
    <w:p w14:paraId="661E42FA" w14:textId="77777777" w:rsidR="00A50B28" w:rsidRPr="00827B3A" w:rsidRDefault="00A50B28" w:rsidP="00A50B28">
      <w:pPr>
        <w:jc w:val="both"/>
        <w:rPr>
          <w:rFonts w:asciiTheme="majorHAnsi" w:hAnsiTheme="majorHAnsi" w:cstheme="majorHAnsi"/>
          <w:i w:val="0"/>
          <w:sz w:val="24"/>
          <w:szCs w:val="24"/>
        </w:rPr>
      </w:pPr>
    </w:p>
    <w:p w14:paraId="31FC4BDC" w14:textId="77777777" w:rsidR="00A50B28" w:rsidRPr="00827B3A" w:rsidRDefault="00A50B28" w:rsidP="00A50B28">
      <w:pPr>
        <w:jc w:val="both"/>
        <w:rPr>
          <w:rFonts w:asciiTheme="majorHAnsi" w:hAnsiTheme="majorHAnsi" w:cstheme="majorHAnsi"/>
          <w:i w:val="0"/>
          <w:sz w:val="24"/>
          <w:szCs w:val="24"/>
        </w:rPr>
      </w:pPr>
      <w:r w:rsidRPr="00827B3A">
        <w:rPr>
          <w:rFonts w:asciiTheme="majorHAnsi" w:hAnsiTheme="majorHAnsi" w:cstheme="majorHAnsi"/>
          <w:i w:val="0"/>
          <w:sz w:val="24"/>
          <w:szCs w:val="24"/>
        </w:rPr>
        <w:t>La selezione si intenderà superata con un punteggio minimo di 40/60.</w:t>
      </w:r>
    </w:p>
    <w:p w14:paraId="36F704FF" w14:textId="77777777" w:rsidR="00A50B28" w:rsidRPr="00827B3A" w:rsidRDefault="00A50B28" w:rsidP="00A50B28">
      <w:pPr>
        <w:jc w:val="center"/>
        <w:rPr>
          <w:rFonts w:asciiTheme="majorHAnsi" w:hAnsiTheme="majorHAnsi" w:cstheme="majorHAnsi"/>
          <w:b/>
          <w:i w:val="0"/>
          <w:sz w:val="24"/>
          <w:szCs w:val="24"/>
        </w:rPr>
      </w:pPr>
    </w:p>
    <w:p w14:paraId="1A4BAFEA" w14:textId="77777777" w:rsidR="0026664F" w:rsidRPr="00827B3A" w:rsidRDefault="0026664F" w:rsidP="00E011D4">
      <w:pPr>
        <w:jc w:val="both"/>
        <w:rPr>
          <w:rFonts w:asciiTheme="majorHAnsi" w:hAnsiTheme="majorHAnsi" w:cstheme="majorHAnsi"/>
          <w:i w:val="0"/>
          <w:sz w:val="22"/>
          <w:szCs w:val="22"/>
        </w:rPr>
      </w:pPr>
    </w:p>
    <w:p w14:paraId="343A50D7" w14:textId="0ECC9973" w:rsidR="003C2F5E" w:rsidRPr="00827B3A" w:rsidRDefault="003C2F5E" w:rsidP="00827B3A">
      <w:pPr>
        <w:rPr>
          <w:rFonts w:asciiTheme="majorHAnsi" w:hAnsiTheme="majorHAnsi" w:cstheme="majorHAnsi"/>
          <w:i w:val="0"/>
        </w:rPr>
      </w:pPr>
    </w:p>
    <w:p w14:paraId="70D8F387" w14:textId="22E83B48" w:rsidR="004C6D1C" w:rsidRPr="00827B3A" w:rsidRDefault="003C61D7">
      <w:pPr>
        <w:rPr>
          <w:rFonts w:asciiTheme="majorHAnsi" w:hAnsiTheme="majorHAnsi" w:cstheme="majorHAnsi"/>
          <w:i w:val="0"/>
          <w:sz w:val="22"/>
          <w:szCs w:val="22"/>
        </w:rPr>
      </w:pPr>
      <w:r w:rsidRPr="00827B3A">
        <w:rPr>
          <w:rFonts w:asciiTheme="majorHAnsi" w:hAnsiTheme="majorHAnsi" w:cstheme="majorHAnsi"/>
          <w:i w:val="0"/>
          <w:sz w:val="22"/>
          <w:szCs w:val="22"/>
        </w:rPr>
        <w:t xml:space="preserve">Castiglione della Pescaia, </w:t>
      </w:r>
      <w:r w:rsidR="001D7AA9" w:rsidRPr="00827B3A">
        <w:rPr>
          <w:rFonts w:asciiTheme="majorHAnsi" w:hAnsiTheme="majorHAnsi" w:cstheme="majorHAnsi"/>
          <w:i w:val="0"/>
          <w:sz w:val="22"/>
          <w:szCs w:val="22"/>
        </w:rPr>
        <w:t>8</w:t>
      </w:r>
      <w:r w:rsidRPr="00827B3A">
        <w:rPr>
          <w:rFonts w:asciiTheme="majorHAnsi" w:hAnsiTheme="majorHAnsi" w:cstheme="majorHAnsi"/>
          <w:i w:val="0"/>
          <w:sz w:val="22"/>
          <w:szCs w:val="22"/>
        </w:rPr>
        <w:t xml:space="preserve"> Aprile 20</w:t>
      </w:r>
      <w:r w:rsidR="001D7AA9" w:rsidRPr="00827B3A">
        <w:rPr>
          <w:rFonts w:asciiTheme="majorHAnsi" w:hAnsiTheme="majorHAnsi" w:cstheme="majorHAnsi"/>
          <w:i w:val="0"/>
          <w:sz w:val="22"/>
          <w:szCs w:val="22"/>
        </w:rPr>
        <w:t>22</w:t>
      </w:r>
    </w:p>
    <w:sectPr w:rsidR="004C6D1C" w:rsidRPr="00827B3A" w:rsidSect="00123490">
      <w:headerReference w:type="default" r:id="rId7"/>
      <w:footerReference w:type="even" r:id="rId8"/>
      <w:footerReference w:type="default" r:id="rId9"/>
      <w:headerReference w:type="first" r:id="rId10"/>
      <w:footerReference w:type="first" r:id="rId11"/>
      <w:pgSz w:w="11906" w:h="16838"/>
      <w:pgMar w:top="1417" w:right="926" w:bottom="1134"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EB0E9" w14:textId="77777777" w:rsidR="00FE01D8" w:rsidRDefault="00FE01D8">
      <w:r>
        <w:separator/>
      </w:r>
    </w:p>
  </w:endnote>
  <w:endnote w:type="continuationSeparator" w:id="0">
    <w:p w14:paraId="70F0599B" w14:textId="77777777" w:rsidR="00FE01D8" w:rsidRDefault="00FE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218C3" w14:textId="77777777" w:rsidR="00123490" w:rsidRDefault="00123490" w:rsidP="00724F0E">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BACDA56" w14:textId="77777777" w:rsidR="00123490" w:rsidRDefault="00123490" w:rsidP="0012349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098A5" w14:textId="77777777" w:rsidR="00123490" w:rsidRPr="00123490" w:rsidRDefault="00D77A5C" w:rsidP="00724F0E">
    <w:pPr>
      <w:pStyle w:val="Pidipagina"/>
      <w:framePr w:wrap="around" w:vAnchor="text" w:hAnchor="margin" w:xAlign="right" w:y="1"/>
      <w:rPr>
        <w:rStyle w:val="Numeropagina"/>
        <w:sz w:val="16"/>
        <w:szCs w:val="16"/>
      </w:rPr>
    </w:pPr>
    <w:proofErr w:type="gramStart"/>
    <w:r>
      <w:rPr>
        <w:rStyle w:val="Numeropagina"/>
        <w:sz w:val="16"/>
        <w:szCs w:val="16"/>
      </w:rPr>
      <w:t>p</w:t>
    </w:r>
    <w:r w:rsidR="00123490" w:rsidRPr="00123490">
      <w:rPr>
        <w:rStyle w:val="Numeropagina"/>
        <w:sz w:val="16"/>
        <w:szCs w:val="16"/>
      </w:rPr>
      <w:t>agina</w:t>
    </w:r>
    <w:proofErr w:type="gramEnd"/>
    <w:r w:rsidR="00123490" w:rsidRPr="00123490">
      <w:rPr>
        <w:rStyle w:val="Numeropagina"/>
        <w:sz w:val="16"/>
        <w:szCs w:val="16"/>
      </w:rPr>
      <w:t xml:space="preserve"> </w:t>
    </w:r>
    <w:r w:rsidR="00123490" w:rsidRPr="00123490">
      <w:rPr>
        <w:rStyle w:val="Numeropagina"/>
        <w:sz w:val="16"/>
        <w:szCs w:val="16"/>
      </w:rPr>
      <w:fldChar w:fldCharType="begin"/>
    </w:r>
    <w:r w:rsidR="00123490" w:rsidRPr="00123490">
      <w:rPr>
        <w:rStyle w:val="Numeropagina"/>
        <w:sz w:val="16"/>
        <w:szCs w:val="16"/>
      </w:rPr>
      <w:instrText xml:space="preserve">PAGE  </w:instrText>
    </w:r>
    <w:r w:rsidR="00123490" w:rsidRPr="00123490">
      <w:rPr>
        <w:rStyle w:val="Numeropagina"/>
        <w:sz w:val="16"/>
        <w:szCs w:val="16"/>
      </w:rPr>
      <w:fldChar w:fldCharType="separate"/>
    </w:r>
    <w:r w:rsidR="00827B3A">
      <w:rPr>
        <w:rStyle w:val="Numeropagina"/>
        <w:noProof/>
        <w:sz w:val="16"/>
        <w:szCs w:val="16"/>
      </w:rPr>
      <w:t>2</w:t>
    </w:r>
    <w:r w:rsidR="00123490" w:rsidRPr="00123490">
      <w:rPr>
        <w:rStyle w:val="Numeropagina"/>
        <w:sz w:val="16"/>
        <w:szCs w:val="16"/>
      </w:rPr>
      <w:fldChar w:fldCharType="end"/>
    </w:r>
    <w:r w:rsidR="00123490" w:rsidRPr="00123490">
      <w:rPr>
        <w:rStyle w:val="Numeropagina"/>
        <w:sz w:val="16"/>
        <w:szCs w:val="16"/>
      </w:rPr>
      <w:t xml:space="preserve"> di 3</w:t>
    </w:r>
  </w:p>
  <w:p w14:paraId="059C9B61" w14:textId="77777777" w:rsidR="007164E8" w:rsidRPr="008868BD" w:rsidRDefault="007164E8" w:rsidP="007164E8">
    <w:pPr>
      <w:pStyle w:val="Pidipagina"/>
      <w:pBdr>
        <w:top w:val="single" w:sz="4" w:space="13" w:color="auto"/>
      </w:pBdr>
      <w:tabs>
        <w:tab w:val="clear" w:pos="9638"/>
        <w:tab w:val="right" w:pos="9781"/>
      </w:tabs>
      <w:jc w:val="center"/>
      <w:rPr>
        <w:rFonts w:ascii="Arial Narrow" w:hAnsi="Arial Narrow"/>
        <w:i w:val="0"/>
        <w:smallCaps/>
        <w:sz w:val="16"/>
        <w:szCs w:val="16"/>
      </w:rPr>
    </w:pPr>
    <w:r w:rsidRPr="008868BD">
      <w:rPr>
        <w:rFonts w:ascii="Arial Narrow" w:hAnsi="Arial Narrow"/>
        <w:i w:val="0"/>
        <w:smallCaps/>
        <w:sz w:val="16"/>
        <w:szCs w:val="16"/>
      </w:rPr>
      <w:t xml:space="preserve">sede amministrativa e </w:t>
    </w:r>
    <w:proofErr w:type="gramStart"/>
    <w:r w:rsidRPr="008868BD">
      <w:rPr>
        <w:rFonts w:ascii="Arial Narrow" w:hAnsi="Arial Narrow"/>
        <w:i w:val="0"/>
        <w:smallCaps/>
        <w:sz w:val="16"/>
        <w:szCs w:val="16"/>
      </w:rPr>
      <w:t>legale  via</w:t>
    </w:r>
    <w:proofErr w:type="gramEnd"/>
    <w:r w:rsidRPr="008868BD">
      <w:rPr>
        <w:rFonts w:ascii="Arial Narrow" w:hAnsi="Arial Narrow"/>
        <w:i w:val="0"/>
        <w:smallCaps/>
        <w:sz w:val="16"/>
        <w:szCs w:val="16"/>
      </w:rPr>
      <w:t xml:space="preserve"> </w:t>
    </w:r>
    <w:r w:rsidR="00ED57D7">
      <w:rPr>
        <w:rFonts w:ascii="Arial Narrow" w:hAnsi="Arial Narrow"/>
        <w:i w:val="0"/>
        <w:smallCaps/>
        <w:sz w:val="16"/>
        <w:szCs w:val="16"/>
      </w:rPr>
      <w:t>dei Drappieri snc</w:t>
    </w:r>
    <w:r w:rsidRPr="008868BD">
      <w:rPr>
        <w:rFonts w:ascii="Arial Narrow" w:hAnsi="Arial Narrow"/>
        <w:i w:val="0"/>
        <w:smallCaps/>
        <w:sz w:val="16"/>
        <w:szCs w:val="16"/>
      </w:rPr>
      <w:t xml:space="preserve"> - 580</w:t>
    </w:r>
    <w:r w:rsidR="00EC7A17" w:rsidRPr="008868BD">
      <w:rPr>
        <w:rFonts w:ascii="Arial Narrow" w:hAnsi="Arial Narrow"/>
        <w:i w:val="0"/>
        <w:smallCaps/>
        <w:sz w:val="16"/>
        <w:szCs w:val="16"/>
      </w:rPr>
      <w:t>43 Castiglione della Pescaia (Gr</w:t>
    </w:r>
    <w:r w:rsidRPr="008868BD">
      <w:rPr>
        <w:rFonts w:ascii="Arial Narrow" w:hAnsi="Arial Narrow"/>
        <w:i w:val="0"/>
        <w:smallCaps/>
        <w:sz w:val="16"/>
        <w:szCs w:val="16"/>
      </w:rPr>
      <w:t>) - P.I. 01301290530</w:t>
    </w:r>
  </w:p>
  <w:p w14:paraId="64019CDF" w14:textId="77777777" w:rsidR="007164E8" w:rsidRPr="008868BD" w:rsidRDefault="007164E8" w:rsidP="00625BDD">
    <w:pPr>
      <w:pStyle w:val="Pidipagina"/>
      <w:pBdr>
        <w:top w:val="single" w:sz="4" w:space="13" w:color="auto"/>
      </w:pBdr>
      <w:tabs>
        <w:tab w:val="clear" w:pos="9638"/>
        <w:tab w:val="right" w:pos="9781"/>
      </w:tabs>
      <w:jc w:val="center"/>
      <w:rPr>
        <w:rFonts w:ascii="Arial Narrow" w:hAnsi="Arial Narrow"/>
        <w:i w:val="0"/>
        <w:smallCaps/>
        <w:sz w:val="16"/>
        <w:szCs w:val="16"/>
      </w:rPr>
    </w:pPr>
    <w:r w:rsidRPr="008868BD">
      <w:rPr>
        <w:rFonts w:ascii="Arial Narrow" w:hAnsi="Arial Narrow"/>
        <w:i w:val="0"/>
        <w:smallCaps/>
        <w:sz w:val="16"/>
        <w:szCs w:val="16"/>
      </w:rPr>
      <w:t xml:space="preserve"> </w:t>
    </w:r>
    <w:r w:rsidR="001848D2" w:rsidRPr="008868BD">
      <w:rPr>
        <w:rFonts w:ascii="Arial Narrow" w:hAnsi="Arial Narrow"/>
        <w:i w:val="0"/>
        <w:smallCaps/>
        <w:sz w:val="16"/>
        <w:szCs w:val="16"/>
      </w:rPr>
      <w:t>Telefono: 0564/</w:t>
    </w:r>
    <w:r w:rsidRPr="008868BD">
      <w:rPr>
        <w:rFonts w:ascii="Arial Narrow" w:hAnsi="Arial Narrow"/>
        <w:i w:val="0"/>
        <w:smallCaps/>
        <w:sz w:val="16"/>
        <w:szCs w:val="16"/>
      </w:rPr>
      <w:t>933499</w:t>
    </w:r>
    <w:r w:rsidR="001848D2" w:rsidRPr="008868BD">
      <w:rPr>
        <w:rFonts w:ascii="Arial Narrow" w:hAnsi="Arial Narrow"/>
        <w:i w:val="0"/>
        <w:smallCaps/>
        <w:sz w:val="16"/>
        <w:szCs w:val="16"/>
      </w:rPr>
      <w:t xml:space="preserve"> - Fax 0564/</w:t>
    </w:r>
    <w:r w:rsidRPr="008868BD">
      <w:rPr>
        <w:rFonts w:ascii="Arial Narrow" w:hAnsi="Arial Narrow"/>
        <w:i w:val="0"/>
        <w:smallCaps/>
        <w:sz w:val="16"/>
        <w:szCs w:val="16"/>
      </w:rPr>
      <w:t>931196</w:t>
    </w:r>
  </w:p>
  <w:p w14:paraId="2CEBFF8A" w14:textId="77777777" w:rsidR="007164E8" w:rsidRPr="008868BD" w:rsidRDefault="00D77A5C" w:rsidP="007164E8">
    <w:pPr>
      <w:pStyle w:val="Pidipagina"/>
      <w:jc w:val="center"/>
      <w:rPr>
        <w:i w:val="0"/>
      </w:rPr>
    </w:pPr>
    <w:proofErr w:type="gramStart"/>
    <w:r>
      <w:rPr>
        <w:rFonts w:ascii="Arial Narrow" w:hAnsi="Arial Narrow"/>
        <w:i w:val="0"/>
        <w:sz w:val="16"/>
        <w:szCs w:val="16"/>
      </w:rPr>
      <w:t>e-mail</w:t>
    </w:r>
    <w:proofErr w:type="gramEnd"/>
    <w:r>
      <w:rPr>
        <w:rFonts w:ascii="Arial Narrow" w:hAnsi="Arial Narrow"/>
        <w:i w:val="0"/>
        <w:sz w:val="16"/>
        <w:szCs w:val="16"/>
      </w:rPr>
      <w:t>: info@</w:t>
    </w:r>
    <w:r w:rsidR="007164E8" w:rsidRPr="008868BD">
      <w:rPr>
        <w:rFonts w:ascii="Arial Narrow" w:hAnsi="Arial Narrow"/>
        <w:i w:val="0"/>
        <w:sz w:val="16"/>
        <w:szCs w:val="16"/>
      </w:rPr>
      <w:t>multiservizi</w:t>
    </w:r>
    <w:r>
      <w:rPr>
        <w:rFonts w:ascii="Arial Narrow" w:hAnsi="Arial Narrow"/>
        <w:i w:val="0"/>
        <w:sz w:val="16"/>
        <w:szCs w:val="16"/>
      </w:rPr>
      <w:t>cdp</w:t>
    </w:r>
    <w:r w:rsidR="007164E8" w:rsidRPr="008868BD">
      <w:rPr>
        <w:rFonts w:ascii="Arial Narrow" w:hAnsi="Arial Narrow"/>
        <w:i w:val="0"/>
        <w:sz w:val="16"/>
        <w:szCs w:val="16"/>
      </w:rPr>
      <w:t>.it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36ADE" w14:textId="77777777" w:rsidR="0032119A" w:rsidRDefault="009E41E9" w:rsidP="009E41E9">
    <w:pPr>
      <w:pStyle w:val="Pidipagina"/>
      <w:pBdr>
        <w:top w:val="single" w:sz="4" w:space="13" w:color="auto"/>
      </w:pBdr>
      <w:tabs>
        <w:tab w:val="clear" w:pos="9638"/>
        <w:tab w:val="right" w:pos="9781"/>
      </w:tabs>
      <w:jc w:val="center"/>
      <w:rPr>
        <w:rFonts w:ascii="Arial Narrow" w:hAnsi="Arial Narrow"/>
        <w:i w:val="0"/>
        <w:smallCaps/>
        <w:sz w:val="16"/>
        <w:szCs w:val="16"/>
      </w:rPr>
    </w:pPr>
    <w:r w:rsidRPr="008868BD">
      <w:rPr>
        <w:rFonts w:ascii="Arial Narrow" w:hAnsi="Arial Narrow"/>
        <w:i w:val="0"/>
        <w:smallCaps/>
        <w:sz w:val="16"/>
        <w:szCs w:val="16"/>
      </w:rPr>
      <w:t xml:space="preserve">sede amministrativa e </w:t>
    </w:r>
    <w:proofErr w:type="gramStart"/>
    <w:r w:rsidRPr="008868BD">
      <w:rPr>
        <w:rFonts w:ascii="Arial Narrow" w:hAnsi="Arial Narrow"/>
        <w:i w:val="0"/>
        <w:smallCaps/>
        <w:sz w:val="16"/>
        <w:szCs w:val="16"/>
      </w:rPr>
      <w:t>legale  via</w:t>
    </w:r>
    <w:proofErr w:type="gramEnd"/>
    <w:r w:rsidRPr="008868BD">
      <w:rPr>
        <w:rFonts w:ascii="Arial Narrow" w:hAnsi="Arial Narrow"/>
        <w:i w:val="0"/>
        <w:smallCaps/>
        <w:sz w:val="16"/>
        <w:szCs w:val="16"/>
      </w:rPr>
      <w:t xml:space="preserve"> </w:t>
    </w:r>
    <w:r w:rsidR="00ED06FD">
      <w:rPr>
        <w:rFonts w:ascii="Arial Narrow" w:hAnsi="Arial Narrow"/>
        <w:i w:val="0"/>
        <w:smallCaps/>
        <w:sz w:val="16"/>
        <w:szCs w:val="16"/>
      </w:rPr>
      <w:t>dei Drappieri snc</w:t>
    </w:r>
    <w:r w:rsidRPr="008868BD">
      <w:rPr>
        <w:rFonts w:ascii="Arial Narrow" w:hAnsi="Arial Narrow"/>
        <w:i w:val="0"/>
        <w:smallCaps/>
        <w:sz w:val="16"/>
        <w:szCs w:val="16"/>
      </w:rPr>
      <w:t xml:space="preserve"> - 58043 Castiglione della Pescaia (Gr) </w:t>
    </w:r>
  </w:p>
  <w:p w14:paraId="2367AA61" w14:textId="77777777" w:rsidR="009E41E9" w:rsidRPr="008868BD" w:rsidRDefault="0032119A" w:rsidP="0032119A">
    <w:pPr>
      <w:pStyle w:val="Pidipagina"/>
      <w:pBdr>
        <w:top w:val="single" w:sz="4" w:space="13" w:color="auto"/>
      </w:pBdr>
      <w:tabs>
        <w:tab w:val="clear" w:pos="9638"/>
        <w:tab w:val="right" w:pos="9781"/>
      </w:tabs>
      <w:jc w:val="center"/>
      <w:rPr>
        <w:rFonts w:ascii="Arial Narrow" w:hAnsi="Arial Narrow"/>
        <w:i w:val="0"/>
        <w:smallCaps/>
        <w:sz w:val="16"/>
        <w:szCs w:val="16"/>
      </w:rPr>
    </w:pPr>
    <w:r>
      <w:rPr>
        <w:rFonts w:ascii="Arial Narrow" w:hAnsi="Arial Narrow"/>
        <w:i w:val="0"/>
        <w:smallCaps/>
        <w:sz w:val="16"/>
        <w:szCs w:val="16"/>
      </w:rPr>
      <w:t>- P.I. 01301290530</w:t>
    </w:r>
    <w:r w:rsidR="009E41E9" w:rsidRPr="008868BD">
      <w:rPr>
        <w:rFonts w:ascii="Arial Narrow" w:hAnsi="Arial Narrow"/>
        <w:i w:val="0"/>
        <w:smallCaps/>
        <w:sz w:val="16"/>
        <w:szCs w:val="16"/>
      </w:rPr>
      <w:t xml:space="preserve"> </w:t>
    </w:r>
  </w:p>
  <w:p w14:paraId="5B001C02" w14:textId="77777777" w:rsidR="009E41E9" w:rsidRDefault="009E41E9" w:rsidP="009E41E9">
    <w:pPr>
      <w:pStyle w:val="Pidipagina"/>
      <w:jc w:val="center"/>
      <w:rPr>
        <w:rFonts w:ascii="Arial Narrow" w:hAnsi="Arial Narrow"/>
        <w:i w:val="0"/>
        <w:smallCaps/>
        <w:sz w:val="16"/>
        <w:szCs w:val="16"/>
      </w:rPr>
    </w:pPr>
    <w:r w:rsidRPr="008868BD">
      <w:rPr>
        <w:rFonts w:ascii="Arial Narrow" w:hAnsi="Arial Narrow"/>
        <w:i w:val="0"/>
        <w:smallCaps/>
        <w:sz w:val="16"/>
        <w:szCs w:val="16"/>
      </w:rPr>
      <w:t>Telefono: 0564/933499 - Fax 0564/931196</w:t>
    </w:r>
  </w:p>
  <w:p w14:paraId="2E3F7196" w14:textId="77777777" w:rsidR="0032119A" w:rsidRPr="008868BD" w:rsidRDefault="0032119A" w:rsidP="009E41E9">
    <w:pPr>
      <w:pStyle w:val="Pidipagina"/>
      <w:jc w:val="center"/>
      <w:rPr>
        <w:rFonts w:ascii="Arial Narrow" w:hAnsi="Arial Narrow"/>
        <w:i w:val="0"/>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38684" w14:textId="77777777" w:rsidR="00FE01D8" w:rsidRDefault="00FE01D8">
      <w:r>
        <w:separator/>
      </w:r>
    </w:p>
  </w:footnote>
  <w:footnote w:type="continuationSeparator" w:id="0">
    <w:p w14:paraId="236CE71C" w14:textId="77777777" w:rsidR="00FE01D8" w:rsidRDefault="00FE01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78668" w14:textId="77777777" w:rsidR="007164E8" w:rsidRDefault="00827B3A">
    <w:pPr>
      <w:pStyle w:val="Intestazione"/>
    </w:pPr>
    <w:r>
      <w:rPr>
        <w:szCs w:val="22"/>
      </w:rPr>
      <w:pict w14:anchorId="338C1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54pt">
          <v:imagedata r:id="rId1" o:title="LOGO CASTIGLIONE 2014"/>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4AC9C" w14:textId="77777777" w:rsidR="00770AC0" w:rsidRPr="0032119A" w:rsidRDefault="00F83232" w:rsidP="0032119A">
    <w:pPr>
      <w:pStyle w:val="Intestazione"/>
      <w:rPr>
        <w:szCs w:val="22"/>
      </w:rPr>
    </w:pPr>
    <w:r>
      <w:rPr>
        <w:szCs w:val="22"/>
      </w:rPr>
      <w:pict w14:anchorId="1FFBA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0pt;height:54pt">
          <v:imagedata r:id="rId1" o:title="LOGO CASTIGLIONE 2014"/>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6E39"/>
    <w:multiLevelType w:val="hybridMultilevel"/>
    <w:tmpl w:val="98B00B4A"/>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D5693B"/>
    <w:multiLevelType w:val="hybridMultilevel"/>
    <w:tmpl w:val="754EC350"/>
    <w:lvl w:ilvl="0" w:tplc="04128B4C">
      <w:numFmt w:val="bullet"/>
      <w:lvlText w:val="-"/>
      <w:lvlJc w:val="left"/>
      <w:pPr>
        <w:tabs>
          <w:tab w:val="num" w:pos="360"/>
        </w:tabs>
        <w:ind w:left="36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868B8"/>
    <w:multiLevelType w:val="hybridMultilevel"/>
    <w:tmpl w:val="738C1F10"/>
    <w:lvl w:ilvl="0" w:tplc="7F6856DA">
      <w:start w:val="3"/>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37C0E60"/>
    <w:multiLevelType w:val="singleLevel"/>
    <w:tmpl w:val="AFF4C3B6"/>
    <w:lvl w:ilvl="0">
      <w:numFmt w:val="bullet"/>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38137895"/>
    <w:multiLevelType w:val="hybridMultilevel"/>
    <w:tmpl w:val="A39044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3B5793"/>
    <w:multiLevelType w:val="hybridMultilevel"/>
    <w:tmpl w:val="6FE64294"/>
    <w:lvl w:ilvl="0" w:tplc="BDA28956">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A714BA"/>
    <w:multiLevelType w:val="hybridMultilevel"/>
    <w:tmpl w:val="3EF6D2A4"/>
    <w:lvl w:ilvl="0" w:tplc="BDA28956">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DDA4153"/>
    <w:multiLevelType w:val="hybridMultilevel"/>
    <w:tmpl w:val="5E1261D2"/>
    <w:lvl w:ilvl="0" w:tplc="3BDE1084">
      <w:start w:val="18"/>
      <w:numFmt w:val="bullet"/>
      <w:lvlText w:val="-"/>
      <w:lvlJc w:val="left"/>
      <w:pPr>
        <w:tabs>
          <w:tab w:val="num" w:pos="360"/>
        </w:tabs>
        <w:ind w:left="360" w:hanging="360"/>
      </w:pPr>
      <w:rPr>
        <w:rFonts w:ascii="Tahoma" w:eastAsia="Times New Roman" w:hAnsi="Tahoma" w:cs="Tahoma" w:hint="default"/>
      </w:rPr>
    </w:lvl>
    <w:lvl w:ilvl="1" w:tplc="0410000F">
      <w:start w:val="1"/>
      <w:numFmt w:val="decimal"/>
      <w:lvlText w:val="%2."/>
      <w:lvlJc w:val="left"/>
      <w:pPr>
        <w:tabs>
          <w:tab w:val="num" w:pos="1080"/>
        </w:tabs>
        <w:ind w:left="1080" w:hanging="360"/>
      </w:pPr>
      <w:rPr>
        <w:rFonts w:hint="default"/>
      </w:rPr>
    </w:lvl>
    <w:lvl w:ilvl="2" w:tplc="86448766">
      <w:start w:val="1"/>
      <w:numFmt w:val="decimal"/>
      <w:lvlText w:val="%3)"/>
      <w:lvlJc w:val="left"/>
      <w:pPr>
        <w:tabs>
          <w:tab w:val="num" w:pos="2145"/>
        </w:tabs>
        <w:ind w:left="2145" w:hanging="705"/>
      </w:pPr>
      <w:rPr>
        <w:rFont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A017B4C"/>
    <w:multiLevelType w:val="hybridMultilevel"/>
    <w:tmpl w:val="4F78001C"/>
    <w:lvl w:ilvl="0" w:tplc="5314A040">
      <w:start w:val="1"/>
      <w:numFmt w:val="lowerLetter"/>
      <w:lvlText w:val="%1."/>
      <w:lvlJc w:val="left"/>
      <w:pPr>
        <w:ind w:left="3900" w:hanging="360"/>
      </w:pPr>
      <w:rPr>
        <w:rFonts w:hint="default"/>
      </w:rPr>
    </w:lvl>
    <w:lvl w:ilvl="1" w:tplc="04100019" w:tentative="1">
      <w:start w:val="1"/>
      <w:numFmt w:val="lowerLetter"/>
      <w:lvlText w:val="%2."/>
      <w:lvlJc w:val="left"/>
      <w:pPr>
        <w:ind w:left="4620" w:hanging="360"/>
      </w:pPr>
    </w:lvl>
    <w:lvl w:ilvl="2" w:tplc="0410001B" w:tentative="1">
      <w:start w:val="1"/>
      <w:numFmt w:val="lowerRoman"/>
      <w:lvlText w:val="%3."/>
      <w:lvlJc w:val="right"/>
      <w:pPr>
        <w:ind w:left="5340" w:hanging="180"/>
      </w:pPr>
    </w:lvl>
    <w:lvl w:ilvl="3" w:tplc="0410000F" w:tentative="1">
      <w:start w:val="1"/>
      <w:numFmt w:val="decimal"/>
      <w:lvlText w:val="%4."/>
      <w:lvlJc w:val="left"/>
      <w:pPr>
        <w:ind w:left="6060" w:hanging="360"/>
      </w:pPr>
    </w:lvl>
    <w:lvl w:ilvl="4" w:tplc="04100019" w:tentative="1">
      <w:start w:val="1"/>
      <w:numFmt w:val="lowerLetter"/>
      <w:lvlText w:val="%5."/>
      <w:lvlJc w:val="left"/>
      <w:pPr>
        <w:ind w:left="6780" w:hanging="360"/>
      </w:pPr>
    </w:lvl>
    <w:lvl w:ilvl="5" w:tplc="0410001B" w:tentative="1">
      <w:start w:val="1"/>
      <w:numFmt w:val="lowerRoman"/>
      <w:lvlText w:val="%6."/>
      <w:lvlJc w:val="right"/>
      <w:pPr>
        <w:ind w:left="7500" w:hanging="180"/>
      </w:pPr>
    </w:lvl>
    <w:lvl w:ilvl="6" w:tplc="0410000F" w:tentative="1">
      <w:start w:val="1"/>
      <w:numFmt w:val="decimal"/>
      <w:lvlText w:val="%7."/>
      <w:lvlJc w:val="left"/>
      <w:pPr>
        <w:ind w:left="8220" w:hanging="360"/>
      </w:pPr>
    </w:lvl>
    <w:lvl w:ilvl="7" w:tplc="04100019" w:tentative="1">
      <w:start w:val="1"/>
      <w:numFmt w:val="lowerLetter"/>
      <w:lvlText w:val="%8."/>
      <w:lvlJc w:val="left"/>
      <w:pPr>
        <w:ind w:left="8940" w:hanging="360"/>
      </w:pPr>
    </w:lvl>
    <w:lvl w:ilvl="8" w:tplc="0410001B" w:tentative="1">
      <w:start w:val="1"/>
      <w:numFmt w:val="lowerRoman"/>
      <w:lvlText w:val="%9."/>
      <w:lvlJc w:val="right"/>
      <w:pPr>
        <w:ind w:left="9660" w:hanging="180"/>
      </w:pPr>
    </w:lvl>
  </w:abstractNum>
  <w:abstractNum w:abstractNumId="9" w15:restartNumberingAfterBreak="0">
    <w:nsid w:val="6ABD2DDC"/>
    <w:multiLevelType w:val="singleLevel"/>
    <w:tmpl w:val="0410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7"/>
  </w:num>
  <w:num w:numId="3">
    <w:abstractNumId w:val="1"/>
  </w:num>
  <w:num w:numId="4">
    <w:abstractNumId w:val="8"/>
  </w:num>
  <w:num w:numId="5">
    <w:abstractNumId w:val="9"/>
  </w:num>
  <w:num w:numId="6">
    <w:abstractNumId w:val="5"/>
  </w:num>
  <w:num w:numId="7">
    <w:abstractNumId w:val="6"/>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4E8"/>
    <w:rsid w:val="00051E9A"/>
    <w:rsid w:val="0005640A"/>
    <w:rsid w:val="000753C8"/>
    <w:rsid w:val="00080C02"/>
    <w:rsid w:val="000E6C29"/>
    <w:rsid w:val="000F0B8D"/>
    <w:rsid w:val="00123490"/>
    <w:rsid w:val="001558BA"/>
    <w:rsid w:val="001848D2"/>
    <w:rsid w:val="00186B5B"/>
    <w:rsid w:val="001974D4"/>
    <w:rsid w:val="001A2F60"/>
    <w:rsid w:val="001A4047"/>
    <w:rsid w:val="001A554F"/>
    <w:rsid w:val="001B3819"/>
    <w:rsid w:val="001B39D9"/>
    <w:rsid w:val="001D7AA9"/>
    <w:rsid w:val="00203E9B"/>
    <w:rsid w:val="00256172"/>
    <w:rsid w:val="0026440D"/>
    <w:rsid w:val="0026664F"/>
    <w:rsid w:val="002715C9"/>
    <w:rsid w:val="00275576"/>
    <w:rsid w:val="0029282C"/>
    <w:rsid w:val="00293CCA"/>
    <w:rsid w:val="002A1CAC"/>
    <w:rsid w:val="002A5E05"/>
    <w:rsid w:val="002B0DBA"/>
    <w:rsid w:val="002B77BF"/>
    <w:rsid w:val="002E3384"/>
    <w:rsid w:val="00302A6E"/>
    <w:rsid w:val="0032119A"/>
    <w:rsid w:val="00334B70"/>
    <w:rsid w:val="00366F0E"/>
    <w:rsid w:val="00373D59"/>
    <w:rsid w:val="003C2F5E"/>
    <w:rsid w:val="003C53DC"/>
    <w:rsid w:val="003C61D7"/>
    <w:rsid w:val="003D34E3"/>
    <w:rsid w:val="003D637B"/>
    <w:rsid w:val="00406103"/>
    <w:rsid w:val="00430B11"/>
    <w:rsid w:val="00437EC4"/>
    <w:rsid w:val="0045148A"/>
    <w:rsid w:val="00496257"/>
    <w:rsid w:val="004C6D1C"/>
    <w:rsid w:val="004F0048"/>
    <w:rsid w:val="004F069B"/>
    <w:rsid w:val="005030BC"/>
    <w:rsid w:val="00524A17"/>
    <w:rsid w:val="00527709"/>
    <w:rsid w:val="005317B0"/>
    <w:rsid w:val="00553740"/>
    <w:rsid w:val="00582708"/>
    <w:rsid w:val="005C0ADA"/>
    <w:rsid w:val="005C6B3A"/>
    <w:rsid w:val="005D0FDC"/>
    <w:rsid w:val="005E468A"/>
    <w:rsid w:val="005E4C8C"/>
    <w:rsid w:val="005E6971"/>
    <w:rsid w:val="0060253F"/>
    <w:rsid w:val="00611421"/>
    <w:rsid w:val="00614C4B"/>
    <w:rsid w:val="00621D61"/>
    <w:rsid w:val="00625BDD"/>
    <w:rsid w:val="00626090"/>
    <w:rsid w:val="00635C7B"/>
    <w:rsid w:val="00671112"/>
    <w:rsid w:val="00691DFD"/>
    <w:rsid w:val="006B00DC"/>
    <w:rsid w:val="006C313B"/>
    <w:rsid w:val="006D6B77"/>
    <w:rsid w:val="006F5684"/>
    <w:rsid w:val="00706414"/>
    <w:rsid w:val="00712710"/>
    <w:rsid w:val="007164E8"/>
    <w:rsid w:val="00724F0E"/>
    <w:rsid w:val="0072576F"/>
    <w:rsid w:val="0075232D"/>
    <w:rsid w:val="00770AC0"/>
    <w:rsid w:val="007770CD"/>
    <w:rsid w:val="00782E1D"/>
    <w:rsid w:val="007A0DE0"/>
    <w:rsid w:val="007D68DA"/>
    <w:rsid w:val="007E5A99"/>
    <w:rsid w:val="007F3F2C"/>
    <w:rsid w:val="00827B3A"/>
    <w:rsid w:val="008343D7"/>
    <w:rsid w:val="00845FDB"/>
    <w:rsid w:val="00850563"/>
    <w:rsid w:val="00852846"/>
    <w:rsid w:val="00857F46"/>
    <w:rsid w:val="00864EC5"/>
    <w:rsid w:val="00865669"/>
    <w:rsid w:val="00882A58"/>
    <w:rsid w:val="008868BD"/>
    <w:rsid w:val="008948F2"/>
    <w:rsid w:val="008A645E"/>
    <w:rsid w:val="008A7666"/>
    <w:rsid w:val="008E0F9A"/>
    <w:rsid w:val="008F2F6A"/>
    <w:rsid w:val="009463D7"/>
    <w:rsid w:val="009479B5"/>
    <w:rsid w:val="00997070"/>
    <w:rsid w:val="009B2A15"/>
    <w:rsid w:val="009C6E24"/>
    <w:rsid w:val="009E41E9"/>
    <w:rsid w:val="009F4F73"/>
    <w:rsid w:val="00A0310B"/>
    <w:rsid w:val="00A1521A"/>
    <w:rsid w:val="00A163BA"/>
    <w:rsid w:val="00A34FCC"/>
    <w:rsid w:val="00A412F5"/>
    <w:rsid w:val="00A46D48"/>
    <w:rsid w:val="00A504B3"/>
    <w:rsid w:val="00A50B28"/>
    <w:rsid w:val="00A53202"/>
    <w:rsid w:val="00A57422"/>
    <w:rsid w:val="00A67987"/>
    <w:rsid w:val="00A91B78"/>
    <w:rsid w:val="00A93B91"/>
    <w:rsid w:val="00A93FE7"/>
    <w:rsid w:val="00AB46D3"/>
    <w:rsid w:val="00AD2813"/>
    <w:rsid w:val="00AD55B1"/>
    <w:rsid w:val="00AE3824"/>
    <w:rsid w:val="00B117DC"/>
    <w:rsid w:val="00B236B0"/>
    <w:rsid w:val="00B36C93"/>
    <w:rsid w:val="00B54A98"/>
    <w:rsid w:val="00B67473"/>
    <w:rsid w:val="00B807A7"/>
    <w:rsid w:val="00B86EDE"/>
    <w:rsid w:val="00BD5A1A"/>
    <w:rsid w:val="00C1258D"/>
    <w:rsid w:val="00C30829"/>
    <w:rsid w:val="00C35A14"/>
    <w:rsid w:val="00C361D0"/>
    <w:rsid w:val="00C4327A"/>
    <w:rsid w:val="00C4400A"/>
    <w:rsid w:val="00CA1061"/>
    <w:rsid w:val="00CB4DC3"/>
    <w:rsid w:val="00CD760D"/>
    <w:rsid w:val="00CF093B"/>
    <w:rsid w:val="00D02AD7"/>
    <w:rsid w:val="00D14E79"/>
    <w:rsid w:val="00D550CB"/>
    <w:rsid w:val="00D77A5C"/>
    <w:rsid w:val="00DB318B"/>
    <w:rsid w:val="00DC47FD"/>
    <w:rsid w:val="00DE211C"/>
    <w:rsid w:val="00DF5217"/>
    <w:rsid w:val="00E011D4"/>
    <w:rsid w:val="00E459A8"/>
    <w:rsid w:val="00E71BCA"/>
    <w:rsid w:val="00E771AE"/>
    <w:rsid w:val="00EA3AD9"/>
    <w:rsid w:val="00EA6FC2"/>
    <w:rsid w:val="00EC7A17"/>
    <w:rsid w:val="00ED06FD"/>
    <w:rsid w:val="00ED57D7"/>
    <w:rsid w:val="00ED7E66"/>
    <w:rsid w:val="00EE2E7E"/>
    <w:rsid w:val="00EE2FA2"/>
    <w:rsid w:val="00EE3D2E"/>
    <w:rsid w:val="00F30579"/>
    <w:rsid w:val="00F314B1"/>
    <w:rsid w:val="00F471F7"/>
    <w:rsid w:val="00F80933"/>
    <w:rsid w:val="00F83232"/>
    <w:rsid w:val="00F872FD"/>
    <w:rsid w:val="00F968DF"/>
    <w:rsid w:val="00FA6E4A"/>
    <w:rsid w:val="00FB3303"/>
    <w:rsid w:val="00FB38C5"/>
    <w:rsid w:val="00FE01D8"/>
    <w:rsid w:val="00FE621B"/>
    <w:rsid w:val="00FF78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3"/>
    <o:shapelayout v:ext="edit">
      <o:idmap v:ext="edit" data="1"/>
    </o:shapelayout>
  </w:shapeDefaults>
  <w:decimalSymbol w:val=","/>
  <w:listSeparator w:val=";"/>
  <w14:docId w14:val="46FB58D7"/>
  <w15:chartTrackingRefBased/>
  <w15:docId w15:val="{1DC70146-5768-4A3C-ABB8-69FB74B34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0F9A"/>
    <w:rPr>
      <w:rFonts w:ascii="LinePrinter" w:hAnsi="LinePrinter"/>
      <w:i/>
      <w:sz w:val="56"/>
    </w:rPr>
  </w:style>
  <w:style w:type="paragraph" w:styleId="Titolo1">
    <w:name w:val="heading 1"/>
    <w:basedOn w:val="Normale"/>
    <w:next w:val="Normale"/>
    <w:qFormat/>
    <w:rsid w:val="008E0F9A"/>
    <w:pPr>
      <w:keepNext/>
      <w:jc w:val="center"/>
      <w:outlineLvl w:val="0"/>
    </w:pPr>
    <w:rPr>
      <w:rFonts w:ascii="Times New (W1)" w:hAnsi="Times New (W1)"/>
      <w:b/>
      <w:sz w:val="28"/>
    </w:rPr>
  </w:style>
  <w:style w:type="paragraph" w:styleId="Titolo2">
    <w:name w:val="heading 2"/>
    <w:basedOn w:val="Normale"/>
    <w:next w:val="Normale"/>
    <w:qFormat/>
    <w:rsid w:val="008E0F9A"/>
    <w:pPr>
      <w:keepNext/>
      <w:outlineLvl w:val="1"/>
    </w:pPr>
    <w:rPr>
      <w:rFonts w:ascii="Times New (W1)" w:hAnsi="Times New (W1)"/>
      <w:b/>
      <w:i w:val="0"/>
      <w:sz w:val="24"/>
      <w:u w:val="single"/>
    </w:rPr>
  </w:style>
  <w:style w:type="paragraph" w:styleId="Titolo3">
    <w:name w:val="heading 3"/>
    <w:basedOn w:val="Normale"/>
    <w:next w:val="Normale"/>
    <w:qFormat/>
    <w:rsid w:val="005E4C8C"/>
    <w:pPr>
      <w:keepNext/>
      <w:spacing w:before="240" w:after="60"/>
      <w:outlineLvl w:val="2"/>
    </w:pPr>
    <w:rPr>
      <w:rFonts w:ascii="Arial" w:hAnsi="Arial" w:cs="Arial"/>
      <w:b/>
      <w:bCs/>
      <w:sz w:val="26"/>
      <w:szCs w:val="26"/>
    </w:rPr>
  </w:style>
  <w:style w:type="paragraph" w:styleId="Titolo5">
    <w:name w:val="heading 5"/>
    <w:basedOn w:val="Normale"/>
    <w:next w:val="Normale"/>
    <w:qFormat/>
    <w:rsid w:val="005E4C8C"/>
    <w:pPr>
      <w:spacing w:before="240" w:after="60"/>
      <w:outlineLvl w:val="4"/>
    </w:pPr>
    <w:rPr>
      <w:b/>
      <w:bCs/>
      <w:iCs/>
      <w:sz w:val="26"/>
      <w:szCs w:val="26"/>
    </w:rPr>
  </w:style>
  <w:style w:type="paragraph" w:styleId="Titolo6">
    <w:name w:val="heading 6"/>
    <w:basedOn w:val="Normale"/>
    <w:next w:val="Normale"/>
    <w:qFormat/>
    <w:rsid w:val="005E4C8C"/>
    <w:pPr>
      <w:spacing w:before="240" w:after="60"/>
      <w:outlineLvl w:val="5"/>
    </w:pPr>
    <w:rPr>
      <w:rFonts w:ascii="Times New Roman" w:hAnsi="Times New Roman"/>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164E8"/>
    <w:pPr>
      <w:tabs>
        <w:tab w:val="center" w:pos="4819"/>
        <w:tab w:val="right" w:pos="9638"/>
      </w:tabs>
    </w:pPr>
  </w:style>
  <w:style w:type="paragraph" w:styleId="Pidipagina">
    <w:name w:val="footer"/>
    <w:basedOn w:val="Normale"/>
    <w:rsid w:val="007164E8"/>
    <w:pPr>
      <w:tabs>
        <w:tab w:val="center" w:pos="4819"/>
        <w:tab w:val="right" w:pos="9638"/>
      </w:tabs>
    </w:pPr>
  </w:style>
  <w:style w:type="paragraph" w:styleId="Corpotesto">
    <w:name w:val="Body Text"/>
    <w:basedOn w:val="Normale"/>
    <w:rsid w:val="008E0F9A"/>
    <w:rPr>
      <w:rFonts w:ascii="Tms Rmn" w:hAnsi="Tms Rmn"/>
      <w:i w:val="0"/>
      <w:sz w:val="20"/>
    </w:rPr>
  </w:style>
  <w:style w:type="paragraph" w:styleId="Corpodeltesto2">
    <w:name w:val="Body Text 2"/>
    <w:basedOn w:val="Normale"/>
    <w:rsid w:val="008E0F9A"/>
    <w:pPr>
      <w:spacing w:line="360" w:lineRule="atLeast"/>
    </w:pPr>
    <w:rPr>
      <w:rFonts w:ascii="Times New (W1)" w:hAnsi="Times New (W1)"/>
      <w:i w:val="0"/>
      <w:sz w:val="24"/>
    </w:rPr>
  </w:style>
  <w:style w:type="paragraph" w:styleId="Corpodeltesto3">
    <w:name w:val="Body Text 3"/>
    <w:basedOn w:val="Normale"/>
    <w:rsid w:val="008E0F9A"/>
    <w:pPr>
      <w:spacing w:line="360" w:lineRule="atLeast"/>
      <w:jc w:val="both"/>
    </w:pPr>
    <w:rPr>
      <w:rFonts w:ascii="Times New (W1)" w:hAnsi="Times New (W1)"/>
      <w:i w:val="0"/>
      <w:sz w:val="24"/>
    </w:rPr>
  </w:style>
  <w:style w:type="paragraph" w:styleId="Rientrocorpodeltesto3">
    <w:name w:val="Body Text Indent 3"/>
    <w:basedOn w:val="Normale"/>
    <w:rsid w:val="008E0F9A"/>
    <w:pPr>
      <w:overflowPunct w:val="0"/>
      <w:autoSpaceDE w:val="0"/>
      <w:autoSpaceDN w:val="0"/>
      <w:adjustRightInd w:val="0"/>
      <w:spacing w:after="60"/>
      <w:jc w:val="both"/>
    </w:pPr>
    <w:rPr>
      <w:rFonts w:ascii="Arial" w:hAnsi="Arial"/>
      <w:b/>
      <w:i w:val="0"/>
      <w:sz w:val="28"/>
    </w:rPr>
  </w:style>
  <w:style w:type="paragraph" w:styleId="Testofumetto">
    <w:name w:val="Balloon Text"/>
    <w:basedOn w:val="Normale"/>
    <w:semiHidden/>
    <w:rsid w:val="00123490"/>
    <w:rPr>
      <w:rFonts w:ascii="Tahoma" w:hAnsi="Tahoma" w:cs="Tahoma"/>
      <w:sz w:val="16"/>
      <w:szCs w:val="16"/>
    </w:rPr>
  </w:style>
  <w:style w:type="character" w:styleId="Numeropagina">
    <w:name w:val="page number"/>
    <w:basedOn w:val="Carpredefinitoparagrafo"/>
    <w:rsid w:val="00123490"/>
  </w:style>
  <w:style w:type="table" w:styleId="Grigliatabella">
    <w:name w:val="Table Grid"/>
    <w:basedOn w:val="Tabellanormale"/>
    <w:rsid w:val="002B7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uiPriority w:val="99"/>
    <w:rsid w:val="008343D7"/>
    <w:rPr>
      <w:rFonts w:ascii="LinePrinter" w:hAnsi="LinePrinter"/>
      <w:i/>
      <w:sz w:val="56"/>
    </w:rPr>
  </w:style>
  <w:style w:type="paragraph" w:styleId="Paragrafoelenco">
    <w:name w:val="List Paragraph"/>
    <w:basedOn w:val="Normale"/>
    <w:uiPriority w:val="34"/>
    <w:qFormat/>
    <w:rsid w:val="00A50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3341">
      <w:bodyDiv w:val="1"/>
      <w:marLeft w:val="0"/>
      <w:marRight w:val="0"/>
      <w:marTop w:val="0"/>
      <w:marBottom w:val="0"/>
      <w:divBdr>
        <w:top w:val="none" w:sz="0" w:space="0" w:color="auto"/>
        <w:left w:val="none" w:sz="0" w:space="0" w:color="auto"/>
        <w:bottom w:val="none" w:sz="0" w:space="0" w:color="auto"/>
        <w:right w:val="none" w:sz="0" w:space="0" w:color="auto"/>
      </w:divBdr>
    </w:div>
    <w:div w:id="6785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182</Words>
  <Characters>1043</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Prot</vt:lpstr>
    </vt:vector>
  </TitlesOfParts>
  <Company/>
  <LinksUpToDate>false</LinksUpToDate>
  <CharactersWithSpaces>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Multiservizi</dc:creator>
  <cp:keywords/>
  <dc:description/>
  <cp:lastModifiedBy>claudia</cp:lastModifiedBy>
  <cp:revision>6</cp:revision>
  <cp:lastPrinted>2022-04-08T08:48:00Z</cp:lastPrinted>
  <dcterms:created xsi:type="dcterms:W3CDTF">2022-04-08T08:05:00Z</dcterms:created>
  <dcterms:modified xsi:type="dcterms:W3CDTF">2022-04-08T08:49:00Z</dcterms:modified>
</cp:coreProperties>
</file>